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FDA0" w14:textId="693438DF" w:rsidR="00F555F2" w:rsidRDefault="005E34DD"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County Commissioners 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610"/>
        <w:gridCol w:w="9305"/>
      </w:tblGrid>
      <w:tr w:rsidR="00F555F2" w:rsidRPr="00F555F2" w14:paraId="79C4244D" w14:textId="77777777" w:rsidTr="005E34DD">
        <w:tc>
          <w:tcPr>
            <w:tcW w:w="4135" w:type="dxa"/>
            <w:shd w:val="clear" w:color="auto" w:fill="FFFFFF"/>
            <w:vAlign w:val="center"/>
            <w:hideMark/>
          </w:tcPr>
          <w:p w14:paraId="744FC5E1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Commissioner President James R. Guy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336751B5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301-475-4200 ext. 71361</w:t>
            </w: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1DB66818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5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randy.guy@stmarysmd.com</w:t>
              </w:r>
            </w:hyperlink>
          </w:p>
        </w:tc>
      </w:tr>
      <w:tr w:rsidR="00F555F2" w:rsidRPr="00F555F2" w14:paraId="3C27139D" w14:textId="77777777" w:rsidTr="005E34DD">
        <w:trPr>
          <w:trHeight w:val="389"/>
        </w:trPr>
        <w:tc>
          <w:tcPr>
            <w:tcW w:w="4135" w:type="dxa"/>
            <w:shd w:val="clear" w:color="auto" w:fill="FFFFFF"/>
            <w:vAlign w:val="center"/>
            <w:hideMark/>
          </w:tcPr>
          <w:p w14:paraId="74B19807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Commissioner Eric Colvin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5C2240B3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301-475-4200 ext. 71354</w:t>
            </w: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2918EC1E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6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eric.colvin@stmarysmd.com</w:t>
              </w:r>
            </w:hyperlink>
          </w:p>
        </w:tc>
      </w:tr>
      <w:tr w:rsidR="00F555F2" w:rsidRPr="00F555F2" w14:paraId="4047A977" w14:textId="77777777" w:rsidTr="005E34DD">
        <w:tc>
          <w:tcPr>
            <w:tcW w:w="4135" w:type="dxa"/>
            <w:shd w:val="clear" w:color="auto" w:fill="FFFFFF"/>
            <w:vAlign w:val="center"/>
            <w:hideMark/>
          </w:tcPr>
          <w:p w14:paraId="42284A46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Commissioner Michael L. Hewitt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1EB629E9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301-475-4200 ext. 71355</w:t>
            </w: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4D729840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7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mike.hewitt@stmarysmd.com</w:t>
              </w:r>
            </w:hyperlink>
          </w:p>
        </w:tc>
      </w:tr>
      <w:tr w:rsidR="00F555F2" w:rsidRPr="00F555F2" w14:paraId="6761D065" w14:textId="77777777" w:rsidTr="005E34DD">
        <w:tc>
          <w:tcPr>
            <w:tcW w:w="4135" w:type="dxa"/>
            <w:shd w:val="clear" w:color="auto" w:fill="FFFFFF"/>
            <w:vAlign w:val="center"/>
            <w:hideMark/>
          </w:tcPr>
          <w:p w14:paraId="183D0862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Commissioner John E. O'Connor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78775C62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301-475-4200 ext. 71353</w:t>
            </w: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16201211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8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john.oconnor@stmarysmd.com</w:t>
              </w:r>
            </w:hyperlink>
          </w:p>
        </w:tc>
      </w:tr>
      <w:tr w:rsidR="00F555F2" w:rsidRPr="00F555F2" w14:paraId="6437D83F" w14:textId="77777777" w:rsidTr="005E34DD">
        <w:tc>
          <w:tcPr>
            <w:tcW w:w="4135" w:type="dxa"/>
            <w:shd w:val="clear" w:color="auto" w:fill="FFFFFF"/>
            <w:vAlign w:val="center"/>
            <w:hideMark/>
          </w:tcPr>
          <w:p w14:paraId="2E8491B4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Commissioner Todd B. Morgan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2ED66628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301-475-4200 ext. 71357</w:t>
            </w: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7219D61C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9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todd.morgan@stmarysmd.com</w:t>
              </w:r>
            </w:hyperlink>
          </w:p>
        </w:tc>
      </w:tr>
      <w:tr w:rsidR="00F555F2" w:rsidRPr="00F555F2" w14:paraId="5CB39875" w14:textId="77777777" w:rsidTr="005E34DD">
        <w:tc>
          <w:tcPr>
            <w:tcW w:w="4135" w:type="dxa"/>
            <w:shd w:val="clear" w:color="auto" w:fill="FFFFFF"/>
            <w:vAlign w:val="center"/>
            <w:hideMark/>
          </w:tcPr>
          <w:p w14:paraId="4D6FCE44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555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E-mail all Commissioners - Group E-Mail</w:t>
            </w:r>
          </w:p>
        </w:tc>
        <w:tc>
          <w:tcPr>
            <w:tcW w:w="2610" w:type="dxa"/>
            <w:shd w:val="clear" w:color="auto" w:fill="FFFFFF"/>
            <w:vAlign w:val="center"/>
            <w:hideMark/>
          </w:tcPr>
          <w:p w14:paraId="5548D753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05" w:type="dxa"/>
            <w:shd w:val="clear" w:color="auto" w:fill="FFFFFF"/>
            <w:vAlign w:val="center"/>
            <w:hideMark/>
          </w:tcPr>
          <w:p w14:paraId="66797613" w14:textId="77777777" w:rsidR="00F555F2" w:rsidRPr="00F555F2" w:rsidRDefault="00F555F2" w:rsidP="00F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10" w:history="1">
              <w:r w:rsidRPr="00F555F2">
                <w:rPr>
                  <w:rFonts w:ascii="Arial" w:eastAsia="Times New Roman" w:hAnsi="Arial" w:cs="Arial"/>
                  <w:b/>
                  <w:bCs/>
                  <w:color w:val="1F597F"/>
                  <w:sz w:val="23"/>
                  <w:szCs w:val="23"/>
                  <w:u w:val="single"/>
                </w:rPr>
                <w:t>csmc@stmarysmd.com</w:t>
              </w:r>
            </w:hyperlink>
          </w:p>
        </w:tc>
      </w:tr>
    </w:tbl>
    <w:p w14:paraId="70ECAD5F" w14:textId="77777777" w:rsidR="00F555F2" w:rsidRPr="00F555F2" w:rsidRDefault="00F555F2" w:rsidP="00F555F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555F2">
        <w:rPr>
          <w:rFonts w:ascii="Times New Roman" w:eastAsia="Times New Roman" w:hAnsi="Times New Roman" w:cs="Times New Roman"/>
          <w:color w:val="000000"/>
          <w:sz w:val="23"/>
          <w:szCs w:val="23"/>
        </w:rPr>
        <w:t>Postal Address: Post Office Box 653, Leonardtown, Maryland 20650</w:t>
      </w:r>
      <w:r w:rsidRPr="00F555F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Physical Address: Chesapeake Building at 41770 Baldridge Street in Leonardtown, MD 20650</w:t>
      </w:r>
    </w:p>
    <w:p w14:paraId="496EDD3A" w14:textId="77777777" w:rsidR="005E34DD" w:rsidRDefault="005E34DD" w:rsidP="00F555F2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0A8ACE1C" w14:textId="77777777" w:rsidR="005E34DD" w:rsidRDefault="005E34DD" w:rsidP="00F555F2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7F7F4D37" w14:textId="3D29E033" w:rsidR="00F555F2" w:rsidRPr="00F555F2" w:rsidRDefault="00F555F2" w:rsidP="00F555F2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F555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Public Works &amp; Transportation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- </w:t>
      </w:r>
      <w:r w:rsidRPr="00F555F2">
        <w:rPr>
          <w:rFonts w:ascii="Times New Roman" w:eastAsia="Times New Roman" w:hAnsi="Times New Roman" w:cs="Times New Roman"/>
          <w:color w:val="444444"/>
          <w:sz w:val="23"/>
          <w:szCs w:val="23"/>
        </w:rPr>
        <w:t>DPW&amp;T's mission is to serve the community of St. Mary’s County by assuring its transportation, facilities management, development review, and solid waste and recycling programs are properly planned, implemented and maintained.</w:t>
      </w:r>
    </w:p>
    <w:p w14:paraId="51C22486" w14:textId="77777777" w:rsidR="00F555F2" w:rsidRPr="00F555F2" w:rsidRDefault="00F555F2" w:rsidP="00F555F2">
      <w:pPr>
        <w:numPr>
          <w:ilvl w:val="0"/>
          <w:numId w:val="1"/>
        </w:numPr>
        <w:pBdr>
          <w:bottom w:val="dashed" w:sz="6" w:space="0" w:color="EAEAEA"/>
        </w:pBdr>
        <w:shd w:val="clear" w:color="auto" w:fill="FFFFFF"/>
        <w:spacing w:before="150" w:after="0"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</w:t>
      </w:r>
    </w:p>
    <w:p w14:paraId="2000181A" w14:textId="77777777" w:rsidR="00F555F2" w:rsidRPr="00F555F2" w:rsidRDefault="00F555F2" w:rsidP="00F555F2">
      <w:pPr>
        <w:pBdr>
          <w:bottom w:val="dashed" w:sz="6" w:space="0" w:color="EAEAEA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color w:val="000000"/>
          <w:sz w:val="24"/>
          <w:szCs w:val="24"/>
        </w:rPr>
        <w:t>44825 St Andrews Church Rd,</w:t>
      </w:r>
      <w:r w:rsidRPr="00F555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California, MD 20619</w:t>
      </w:r>
    </w:p>
    <w:p w14:paraId="3EA954BE" w14:textId="77777777" w:rsidR="00F555F2" w:rsidRPr="00F555F2" w:rsidRDefault="00F555F2" w:rsidP="00F555F2">
      <w:pPr>
        <w:numPr>
          <w:ilvl w:val="0"/>
          <w:numId w:val="1"/>
        </w:numPr>
        <w:shd w:val="clear" w:color="auto" w:fill="FFFFFF"/>
        <w:spacing w:before="150" w:after="0" w:line="276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Office Hours:</w:t>
      </w:r>
    </w:p>
    <w:p w14:paraId="0124D8D1" w14:textId="77777777" w:rsidR="00F555F2" w:rsidRPr="00F555F2" w:rsidRDefault="00F555F2" w:rsidP="00F55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5F2">
        <w:rPr>
          <w:rFonts w:ascii="Times New Roman" w:eastAsia="Times New Roman" w:hAnsi="Times New Roman" w:cs="Times New Roman"/>
          <w:color w:val="000000"/>
          <w:sz w:val="24"/>
          <w:szCs w:val="24"/>
        </w:rPr>
        <w:t>8 a.m. - 5 p.m.</w:t>
      </w:r>
    </w:p>
    <w:p w14:paraId="6EA66B97" w14:textId="42C412CB" w:rsidR="00701506" w:rsidRPr="00F555F2" w:rsidRDefault="00701506">
      <w:pPr>
        <w:rPr>
          <w:sz w:val="24"/>
          <w:szCs w:val="24"/>
        </w:rPr>
      </w:pPr>
    </w:p>
    <w:p w14:paraId="5CD372C2" w14:textId="0EE13BB6" w:rsidR="00F555F2" w:rsidRPr="00F555F2" w:rsidRDefault="00F555F2" w:rsidP="00F555F2">
      <w:pPr>
        <w:pStyle w:val="aligncenter"/>
        <w:shd w:val="clear" w:color="auto" w:fill="FFFFFF"/>
        <w:spacing w:before="0" w:beforeAutospacing="0" w:after="300" w:afterAutospacing="0" w:line="330" w:lineRule="atLeast"/>
        <w:rPr>
          <w:color w:val="000000"/>
        </w:rPr>
      </w:pPr>
      <w:r w:rsidRPr="00F555F2">
        <w:rPr>
          <w:color w:val="000000"/>
        </w:rPr>
        <w:br/>
      </w:r>
      <w:r w:rsidRPr="00F555F2">
        <w:rPr>
          <w:b/>
          <w:bCs/>
          <w:color w:val="000000"/>
        </w:rPr>
        <w:t>County Administrator</w:t>
      </w:r>
      <w:r>
        <w:rPr>
          <w:b/>
          <w:bCs/>
          <w:color w:val="000000"/>
        </w:rPr>
        <w:t>- Dr. Rebecca Bridgett</w:t>
      </w:r>
    </w:p>
    <w:p w14:paraId="3E08B8DF" w14:textId="77777777" w:rsidR="00F555F2" w:rsidRPr="00F555F2" w:rsidRDefault="00F555F2" w:rsidP="00F555F2">
      <w:pPr>
        <w:pStyle w:val="aligncenter"/>
        <w:shd w:val="clear" w:color="auto" w:fill="FFFFFF"/>
        <w:spacing w:before="0" w:beforeAutospacing="0" w:after="300" w:afterAutospacing="0" w:line="330" w:lineRule="atLeast"/>
        <w:rPr>
          <w:color w:val="000000"/>
        </w:rPr>
      </w:pPr>
      <w:r w:rsidRPr="00F555F2">
        <w:rPr>
          <w:rStyle w:val="Strong"/>
          <w:color w:val="000000"/>
        </w:rPr>
        <w:t>Mailing Address</w:t>
      </w:r>
      <w:r w:rsidRPr="00F555F2">
        <w:rPr>
          <w:color w:val="000000"/>
        </w:rPr>
        <w:br/>
        <w:t>PO Box 653</w:t>
      </w:r>
      <w:r w:rsidRPr="00F555F2">
        <w:rPr>
          <w:color w:val="000000"/>
        </w:rPr>
        <w:br/>
        <w:t>Leonardtown, MD 20650</w:t>
      </w:r>
    </w:p>
    <w:p w14:paraId="6FA91EDF" w14:textId="77777777" w:rsidR="00F555F2" w:rsidRPr="00F555F2" w:rsidRDefault="00F555F2" w:rsidP="00F555F2">
      <w:pPr>
        <w:pStyle w:val="aligncenter"/>
        <w:shd w:val="clear" w:color="auto" w:fill="FFFFFF"/>
        <w:spacing w:before="0" w:beforeAutospacing="0" w:after="300" w:afterAutospacing="0" w:line="330" w:lineRule="atLeast"/>
        <w:rPr>
          <w:color w:val="000000"/>
        </w:rPr>
      </w:pPr>
      <w:r w:rsidRPr="00F555F2">
        <w:rPr>
          <w:rStyle w:val="Strong"/>
          <w:color w:val="000000"/>
        </w:rPr>
        <w:t>Physical Address</w:t>
      </w:r>
      <w:r w:rsidRPr="00F555F2">
        <w:rPr>
          <w:color w:val="000000"/>
        </w:rPr>
        <w:br/>
        <w:t>Governmental Center</w:t>
      </w:r>
      <w:r w:rsidRPr="00F555F2">
        <w:rPr>
          <w:color w:val="000000"/>
        </w:rPr>
        <w:br/>
        <w:t>41770 Baldridge Street</w:t>
      </w:r>
      <w:r w:rsidRPr="00F555F2">
        <w:rPr>
          <w:color w:val="000000"/>
        </w:rPr>
        <w:br/>
        <w:t>Leonardtown, MD 20650</w:t>
      </w:r>
      <w:r w:rsidRPr="00F555F2">
        <w:rPr>
          <w:color w:val="000000"/>
        </w:rPr>
        <w:br/>
        <w:t>Phone: 301-475-4200 ext. 71320</w:t>
      </w:r>
    </w:p>
    <w:p w14:paraId="7711C431" w14:textId="77777777" w:rsidR="00F555F2" w:rsidRDefault="00F555F2"/>
    <w:sectPr w:rsidR="00F555F2" w:rsidSect="005E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2263"/>
    <w:multiLevelType w:val="multilevel"/>
    <w:tmpl w:val="E92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F2"/>
    <w:rsid w:val="005E34DD"/>
    <w:rsid w:val="00701506"/>
    <w:rsid w:val="00C11E81"/>
    <w:rsid w:val="00F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29A4"/>
  <w15:chartTrackingRefBased/>
  <w15:docId w15:val="{A2384CE7-A471-41EB-BA37-57409DC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55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5F2"/>
    <w:rPr>
      <w:color w:val="0000FF"/>
      <w:u w:val="single"/>
    </w:rPr>
  </w:style>
  <w:style w:type="paragraph" w:customStyle="1" w:styleId="aligncenter">
    <w:name w:val="aligncenter"/>
    <w:basedOn w:val="Normal"/>
    <w:rsid w:val="00F5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555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">
    <w:name w:val="message"/>
    <w:basedOn w:val="Normal"/>
    <w:rsid w:val="00F5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oconnor@stmarysm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hewitt@stmarysm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colvin@stmarysm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ndy.guy@stmarysmd.com" TargetMode="External"/><Relationship Id="rId10" Type="http://schemas.openxmlformats.org/officeDocument/2006/relationships/hyperlink" Target="mailto:csmc@stmarys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d.morgan@stmarys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2019-08-23T16:59:00Z</dcterms:created>
  <dcterms:modified xsi:type="dcterms:W3CDTF">2019-08-23T17:33:00Z</dcterms:modified>
</cp:coreProperties>
</file>